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8" w:rsidRDefault="002940A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常州市新北区新桥街道中心幼儿园2021年</w:t>
      </w:r>
    </w:p>
    <w:p w:rsidR="008A6568" w:rsidRDefault="002940A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公开招聘专任教师简章</w:t>
      </w:r>
    </w:p>
    <w:p w:rsidR="008A6568" w:rsidRDefault="008A656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</w:p>
    <w:p w:rsidR="008A6568" w:rsidRDefault="002940A4">
      <w:pPr>
        <w:shd w:val="clear" w:color="auto" w:fill="FFFFFF"/>
        <w:spacing w:line="390" w:lineRule="atLeas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常州市新北区新桥街道中心幼儿园是江苏省示范性实验幼儿园、常州市特色幼儿园、常州市基础教育课程基地、常州市STEM项目园。目前有三个园区（新龙园区、滨江园区、西阆苑园区），57个班级，2000余名幼儿。根据发展需求，决定公开招聘幼儿园专任教师10名，现将有关事项公告如下：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一、招聘年龄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35周岁以下（1986年4月1</w:t>
      </w:r>
      <w:r w:rsidR="0090604E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日之后出生）。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二、招聘条件</w:t>
      </w:r>
    </w:p>
    <w:p w:rsidR="008A6568" w:rsidRDefault="002940A4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1.政治素质好，身体健康，遵纪守法，热爱幼教。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2.须符合下列条件之一：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（1）专业为学前教育：需取得全日制大专及以上学历，并持有幼儿园教师资格证。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（2）专业为美术、音乐、汉语言、理科教育（限数学、物理、化学、生物四类专业）、体育：需取得本科及以上学历，有相应的学士学位，并持有教师资格证</w:t>
      </w:r>
      <w:r w:rsidR="00E512A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（3）截止到2021年4月1</w:t>
      </w:r>
      <w:r w:rsidR="0090604E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日，在本园代课满一年，大专及以上学历，并持有幼儿园教师资格证。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3.加分条件：市区五级梯队者，综合成绩+1分。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三、报名及资格审核</w:t>
      </w:r>
    </w:p>
    <w:p w:rsidR="008A6568" w:rsidRDefault="002940A4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1.报名时间：即日起至</w:t>
      </w:r>
      <w:r w:rsidR="00ED19FA"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5月7日。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2.报名材料：提供招聘教师报名表（见附件）、身份证、毕业证书（应届生为毕业生推荐表）、学士学位证书、教师资格证、普通话水平证书（二级甲等）、职称证书、五级梯队证书及各类获奖证书。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3.报名方式：网上报名。所有材料拍摄照片发至指定邮箱：</w:t>
      </w:r>
      <w:r>
        <w:rPr>
          <w:rFonts w:ascii="仿宋_GB2312" w:eastAsia="仿宋_GB2312" w:hAnsi="宋体" w:cs="宋体"/>
          <w:kern w:val="0"/>
          <w:sz w:val="32"/>
          <w:szCs w:val="32"/>
        </w:rPr>
        <w:t>71676432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@qq.com，联系人：黄老师，联系电话：13815017931。报考人员须对材料真实有效负责，一经发现弄虚作假取消应聘资格。</w:t>
      </w:r>
    </w:p>
    <w:p w:rsidR="008A6568" w:rsidRDefault="002940A4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4.资格审查：报名结束后由新桥街道中心幼儿园对报名者进行资格审查，以确认其是否符合公开招聘条件。咨询电话：新桥幼儿园0519-85910341；行政办公室0519-85914069。</w:t>
      </w:r>
    </w:p>
    <w:p w:rsidR="008A6568" w:rsidRDefault="002940A4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四、考核内容及方式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由街道考核小组统一对资格审核合格者进行公开招聘考核，时间另行通知，考核当天所有证书均需出示原件，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并提供复印件一份。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笔试（40%）：考核教育教学理论素养，通识性知识、《3-6岁儿童学习与发展指南》等。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2.课堂教学考核（30%）：现场模拟教学，时间为8分钟，自定内容和年段，考核现场不提供幼儿。</w:t>
      </w:r>
    </w:p>
    <w:p w:rsidR="008A6568" w:rsidRDefault="002940A4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专业技能考核（30%）</w:t>
      </w:r>
    </w:p>
    <w:tbl>
      <w:tblPr>
        <w:tblW w:w="8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7371"/>
      </w:tblGrid>
      <w:tr w:rsidR="008A6568">
        <w:trPr>
          <w:trHeight w:val="400"/>
        </w:trPr>
        <w:tc>
          <w:tcPr>
            <w:tcW w:w="15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68" w:rsidRDefault="002940A4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内容</w:t>
            </w:r>
          </w:p>
        </w:tc>
        <w:tc>
          <w:tcPr>
            <w:tcW w:w="7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68" w:rsidRDefault="002940A4">
            <w:pPr>
              <w:widowControl/>
              <w:spacing w:before="100" w:beforeAutospacing="1" w:after="100" w:afterAutospacing="1" w:line="390" w:lineRule="atLeast"/>
              <w:ind w:firstLine="3480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要求</w:t>
            </w:r>
          </w:p>
        </w:tc>
      </w:tr>
      <w:tr w:rsidR="008A6568">
        <w:trPr>
          <w:trHeight w:val="420"/>
        </w:trPr>
        <w:tc>
          <w:tcPr>
            <w:tcW w:w="15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68" w:rsidRDefault="002940A4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弹唱10%</w:t>
            </w:r>
          </w:p>
        </w:tc>
        <w:tc>
          <w:tcPr>
            <w:tcW w:w="7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68" w:rsidRDefault="002940A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自备儿童歌曲一首，现场边弹边唱。</w:t>
            </w:r>
          </w:p>
        </w:tc>
      </w:tr>
      <w:tr w:rsidR="008A6568">
        <w:trPr>
          <w:trHeight w:val="390"/>
        </w:trPr>
        <w:tc>
          <w:tcPr>
            <w:tcW w:w="15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68" w:rsidRDefault="002940A4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特长展示10%</w:t>
            </w:r>
          </w:p>
        </w:tc>
        <w:tc>
          <w:tcPr>
            <w:tcW w:w="7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68" w:rsidRDefault="002940A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舞蹈（音乐自备）、实验、绘画或手工（材料自备），以上项目选择一项即可。</w:t>
            </w:r>
          </w:p>
        </w:tc>
      </w:tr>
      <w:tr w:rsidR="008A6568">
        <w:trPr>
          <w:trHeight w:val="552"/>
        </w:trPr>
        <w:tc>
          <w:tcPr>
            <w:tcW w:w="15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68" w:rsidRDefault="002940A4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解读童心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10%</w:t>
            </w:r>
          </w:p>
        </w:tc>
        <w:tc>
          <w:tcPr>
            <w:tcW w:w="7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68" w:rsidRDefault="002940A4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lastRenderedPageBreak/>
              <w:t>观看幼儿游戏视频，准备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10分钟，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讲述自己的理解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lastRenderedPageBreak/>
              <w:t>和想法（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5分钟以内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）。</w:t>
            </w:r>
          </w:p>
        </w:tc>
      </w:tr>
    </w:tbl>
    <w:p w:rsidR="008A6568" w:rsidRDefault="002940A4">
      <w:pPr>
        <w:widowControl/>
        <w:shd w:val="clear" w:color="auto" w:fill="FFFFFF"/>
        <w:spacing w:line="390" w:lineRule="atLeast"/>
        <w:ind w:left="640" w:hangingChars="200" w:hanging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　  </w:t>
      </w:r>
      <w:r>
        <w:rPr>
          <w:rFonts w:ascii="黑体" w:eastAsia="黑体" w:hAnsi="黑体" w:cs="宋体" w:hint="eastAsia"/>
          <w:kern w:val="0"/>
          <w:sz w:val="32"/>
          <w:szCs w:val="32"/>
        </w:rPr>
        <w:t>五、公布成绩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考核后5个工作日内在新北区新桥中心幼儿园网站公布（</w:t>
      </w:r>
      <w:r>
        <w:rPr>
          <w:rFonts w:ascii="仿宋_GB2312" w:eastAsia="仿宋_GB2312" w:hAnsi="宋体" w:cs="宋体"/>
          <w:kern w:val="0"/>
          <w:sz w:val="32"/>
          <w:szCs w:val="32"/>
        </w:rPr>
        <w:t>http://www.xqyey.xbedu.net/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8A6568" w:rsidRDefault="002940A4">
      <w:pPr>
        <w:widowControl/>
        <w:shd w:val="clear" w:color="auto" w:fill="FFFFFF"/>
        <w:spacing w:line="390" w:lineRule="atLeast"/>
        <w:ind w:leftChars="200" w:left="420"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六、体检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考核人员的综合成绩，由高分到低分确定体检人员名单。体检由新桥街道组织，体检标准参照《江苏省〈实施教师资格条例细则〉（暂行）》执行，体检费自理。体检不合格者，取消录用资格，所缺名额在其余人员中从高分到低分一次性递补。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七、政审及公示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1.对体检合格人员由新桥街道组织对其进行政审。考察不合格者，取消录用资格。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2.根据政审结果提出拟聘用人选，报请街道党工委研究决定</w:t>
      </w:r>
      <w:r w:rsidR="00C5293A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并在新北区新桥中心幼儿园网站</w:t>
      </w:r>
      <w:r>
        <w:rPr>
          <w:rFonts w:ascii="仿宋_GB2312" w:eastAsia="仿宋_GB2312" w:hAnsi="宋体" w:cs="宋体"/>
          <w:kern w:val="0"/>
          <w:sz w:val="32"/>
          <w:szCs w:val="32"/>
        </w:rPr>
        <w:t>http://www.xqyey.xbedu.net/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进行公示。公示结果无异议的，办理聘用手续。</w:t>
      </w:r>
    </w:p>
    <w:p w:rsidR="008A6568" w:rsidRDefault="002940A4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 w:hint="eastAsia"/>
          <w:kern w:val="0"/>
          <w:sz w:val="32"/>
          <w:szCs w:val="32"/>
        </w:rPr>
        <w:t>八、录用人员待遇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1.被聘用人员的试用期6个月。试用期满，经考核合格享受正式聘用的合同制幼儿园教师工资福利待遇。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2.被聘用人员与原单位的合同（协议）关系，由本人与原单位按照有关规定自行协商处理。</w:t>
      </w:r>
    </w:p>
    <w:p w:rsidR="008A6568" w:rsidRDefault="002940A4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本简章由常州市新北区新桥街道中心幼儿园负责解释。</w:t>
      </w:r>
    </w:p>
    <w:p w:rsidR="008A6568" w:rsidRDefault="002940A4">
      <w:pPr>
        <w:widowControl/>
        <w:shd w:val="clear" w:color="auto" w:fill="FFFFFF"/>
        <w:spacing w:line="390" w:lineRule="atLeast"/>
        <w:ind w:firstLineChars="950" w:firstLine="30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常州市新北区新桥街道中心幼儿园</w:t>
      </w:r>
    </w:p>
    <w:p w:rsidR="008A6568" w:rsidRDefault="002940A4">
      <w:pPr>
        <w:widowControl/>
        <w:shd w:val="clear" w:color="auto" w:fill="FFFFFF"/>
        <w:spacing w:line="390" w:lineRule="atLeast"/>
        <w:ind w:firstLineChars="1450" w:firstLine="4640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2021年4月1</w:t>
      </w:r>
      <w:r w:rsidR="0090604E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8A6568" w:rsidRDefault="002940A4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新桥街道公开招聘幼儿园专任教师报名表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 w:rsidR="008A6568">
        <w:trPr>
          <w:trHeight w:val="567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8A6568" w:rsidRDefault="008A6568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568" w:rsidRDefault="002940A4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照片（近期免冠彩照）</w:t>
            </w: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052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间</w:t>
            </w:r>
          </w:p>
        </w:tc>
        <w:tc>
          <w:tcPr>
            <w:tcW w:w="1383" w:type="dxa"/>
            <w:gridSpan w:val="2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学制</w:t>
            </w:r>
          </w:p>
        </w:tc>
        <w:tc>
          <w:tcPr>
            <w:tcW w:w="1052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</w:t>
            </w:r>
          </w:p>
          <w:p w:rsidR="008A6568" w:rsidRDefault="002940A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治</w:t>
            </w:r>
          </w:p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貌</w:t>
            </w:r>
          </w:p>
        </w:tc>
        <w:tc>
          <w:tcPr>
            <w:tcW w:w="1080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婚姻及生育状况</w:t>
            </w:r>
          </w:p>
        </w:tc>
        <w:tc>
          <w:tcPr>
            <w:tcW w:w="1052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五级梯队称号</w:t>
            </w:r>
          </w:p>
        </w:tc>
        <w:tc>
          <w:tcPr>
            <w:tcW w:w="1383" w:type="dxa"/>
            <w:gridSpan w:val="2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原工作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位</w:t>
            </w:r>
          </w:p>
        </w:tc>
        <w:tc>
          <w:tcPr>
            <w:tcW w:w="4140" w:type="dxa"/>
            <w:gridSpan w:val="5"/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cantSplit/>
          <w:trHeight w:val="465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</w:t>
            </w:r>
          </w:p>
          <w:p w:rsidR="008A6568" w:rsidRDefault="002940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填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68" w:rsidRDefault="002940A4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所在学校或单位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568" w:rsidRDefault="002940A4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职务</w:t>
            </w:r>
          </w:p>
        </w:tc>
      </w:tr>
      <w:tr w:rsidR="008A6568">
        <w:trPr>
          <w:cantSplit/>
          <w:trHeight w:val="3044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cantSplit/>
          <w:trHeight w:val="495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荣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颁奖单位</w:t>
            </w:r>
          </w:p>
        </w:tc>
      </w:tr>
      <w:tr w:rsidR="008A6568">
        <w:trPr>
          <w:cantSplit/>
          <w:trHeight w:val="2415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8A6568" w:rsidRDefault="008A6568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A6568">
      <w:pgSz w:w="11906" w:h="16838"/>
      <w:pgMar w:top="1304" w:right="1191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29"/>
    <w:rsid w:val="00015C6F"/>
    <w:rsid w:val="00071D81"/>
    <w:rsid w:val="000807F8"/>
    <w:rsid w:val="0008135E"/>
    <w:rsid w:val="000946DC"/>
    <w:rsid w:val="000B5DD4"/>
    <w:rsid w:val="000C2308"/>
    <w:rsid w:val="000D03C7"/>
    <w:rsid w:val="000D2B2D"/>
    <w:rsid w:val="000F01E8"/>
    <w:rsid w:val="001069CE"/>
    <w:rsid w:val="0011144B"/>
    <w:rsid w:val="001156A7"/>
    <w:rsid w:val="001233EC"/>
    <w:rsid w:val="0013612E"/>
    <w:rsid w:val="00136A70"/>
    <w:rsid w:val="00152ED4"/>
    <w:rsid w:val="001B2D69"/>
    <w:rsid w:val="001B6255"/>
    <w:rsid w:val="001C3E0A"/>
    <w:rsid w:val="001E3900"/>
    <w:rsid w:val="00223E29"/>
    <w:rsid w:val="002353CE"/>
    <w:rsid w:val="00280DF3"/>
    <w:rsid w:val="002940A4"/>
    <w:rsid w:val="00297556"/>
    <w:rsid w:val="002A0C2A"/>
    <w:rsid w:val="002B3BD9"/>
    <w:rsid w:val="002B7533"/>
    <w:rsid w:val="003A0D1C"/>
    <w:rsid w:val="003B4C21"/>
    <w:rsid w:val="003B5F7B"/>
    <w:rsid w:val="003C39D7"/>
    <w:rsid w:val="003C5FB8"/>
    <w:rsid w:val="003D1090"/>
    <w:rsid w:val="003E174F"/>
    <w:rsid w:val="003E20D3"/>
    <w:rsid w:val="003F3D48"/>
    <w:rsid w:val="0040468B"/>
    <w:rsid w:val="004167CD"/>
    <w:rsid w:val="0042228C"/>
    <w:rsid w:val="00442769"/>
    <w:rsid w:val="0047447A"/>
    <w:rsid w:val="00475451"/>
    <w:rsid w:val="004A18E3"/>
    <w:rsid w:val="004D260C"/>
    <w:rsid w:val="004F5129"/>
    <w:rsid w:val="005207FB"/>
    <w:rsid w:val="005760AF"/>
    <w:rsid w:val="005834B7"/>
    <w:rsid w:val="00583FD7"/>
    <w:rsid w:val="00590D93"/>
    <w:rsid w:val="00597830"/>
    <w:rsid w:val="005A755A"/>
    <w:rsid w:val="005B3D3A"/>
    <w:rsid w:val="005C5815"/>
    <w:rsid w:val="005E7302"/>
    <w:rsid w:val="00605149"/>
    <w:rsid w:val="0064153D"/>
    <w:rsid w:val="0069159D"/>
    <w:rsid w:val="006B6B97"/>
    <w:rsid w:val="006C7333"/>
    <w:rsid w:val="006D29AB"/>
    <w:rsid w:val="006D4979"/>
    <w:rsid w:val="00701B11"/>
    <w:rsid w:val="007530CF"/>
    <w:rsid w:val="0076780C"/>
    <w:rsid w:val="00771AE5"/>
    <w:rsid w:val="00773262"/>
    <w:rsid w:val="007B1B13"/>
    <w:rsid w:val="007E729C"/>
    <w:rsid w:val="007F2A0F"/>
    <w:rsid w:val="00803622"/>
    <w:rsid w:val="0082049F"/>
    <w:rsid w:val="00831298"/>
    <w:rsid w:val="00837283"/>
    <w:rsid w:val="00851E0F"/>
    <w:rsid w:val="00856CFA"/>
    <w:rsid w:val="008620A5"/>
    <w:rsid w:val="008A6568"/>
    <w:rsid w:val="008A6704"/>
    <w:rsid w:val="008A7D99"/>
    <w:rsid w:val="008C6CC1"/>
    <w:rsid w:val="0090604E"/>
    <w:rsid w:val="00911150"/>
    <w:rsid w:val="009267A5"/>
    <w:rsid w:val="00942AB5"/>
    <w:rsid w:val="00945E94"/>
    <w:rsid w:val="0095700A"/>
    <w:rsid w:val="00994CE5"/>
    <w:rsid w:val="009D77F5"/>
    <w:rsid w:val="00A13DC1"/>
    <w:rsid w:val="00A16F8A"/>
    <w:rsid w:val="00A21AB5"/>
    <w:rsid w:val="00A50E0E"/>
    <w:rsid w:val="00A53918"/>
    <w:rsid w:val="00AD1D73"/>
    <w:rsid w:val="00AE7E36"/>
    <w:rsid w:val="00AF2AC2"/>
    <w:rsid w:val="00AF3CDB"/>
    <w:rsid w:val="00B2087C"/>
    <w:rsid w:val="00B620C5"/>
    <w:rsid w:val="00B7272B"/>
    <w:rsid w:val="00B8256A"/>
    <w:rsid w:val="00B93D17"/>
    <w:rsid w:val="00BE763B"/>
    <w:rsid w:val="00C00D50"/>
    <w:rsid w:val="00C03537"/>
    <w:rsid w:val="00C14C1B"/>
    <w:rsid w:val="00C26878"/>
    <w:rsid w:val="00C326E1"/>
    <w:rsid w:val="00C379B6"/>
    <w:rsid w:val="00C5293A"/>
    <w:rsid w:val="00C656E0"/>
    <w:rsid w:val="00C75468"/>
    <w:rsid w:val="00CF6B89"/>
    <w:rsid w:val="00D24A61"/>
    <w:rsid w:val="00D376E2"/>
    <w:rsid w:val="00D55C5E"/>
    <w:rsid w:val="00DC1742"/>
    <w:rsid w:val="00DC1B69"/>
    <w:rsid w:val="00DC6D6A"/>
    <w:rsid w:val="00DD2897"/>
    <w:rsid w:val="00DE24FD"/>
    <w:rsid w:val="00DE2FD9"/>
    <w:rsid w:val="00DE607E"/>
    <w:rsid w:val="00DF6923"/>
    <w:rsid w:val="00E01A41"/>
    <w:rsid w:val="00E200C7"/>
    <w:rsid w:val="00E35909"/>
    <w:rsid w:val="00E40781"/>
    <w:rsid w:val="00E512A5"/>
    <w:rsid w:val="00E60D9D"/>
    <w:rsid w:val="00E7068E"/>
    <w:rsid w:val="00E77A95"/>
    <w:rsid w:val="00E827F7"/>
    <w:rsid w:val="00EB4CA0"/>
    <w:rsid w:val="00ED19FA"/>
    <w:rsid w:val="00EF2BAA"/>
    <w:rsid w:val="00F02617"/>
    <w:rsid w:val="00F06D82"/>
    <w:rsid w:val="00F07C0C"/>
    <w:rsid w:val="00F24F8D"/>
    <w:rsid w:val="00F306CB"/>
    <w:rsid w:val="00F3372F"/>
    <w:rsid w:val="00F33A6E"/>
    <w:rsid w:val="00F34E63"/>
    <w:rsid w:val="00F4073D"/>
    <w:rsid w:val="00F671FF"/>
    <w:rsid w:val="00F72179"/>
    <w:rsid w:val="00F739E4"/>
    <w:rsid w:val="00F8710D"/>
    <w:rsid w:val="00F979E4"/>
    <w:rsid w:val="035860CF"/>
    <w:rsid w:val="0E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111</cp:revision>
  <dcterms:created xsi:type="dcterms:W3CDTF">2021-03-24T04:42:00Z</dcterms:created>
  <dcterms:modified xsi:type="dcterms:W3CDTF">2021-04-14T23:37:00Z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0C20278A5CF4424F8BBAE9B9C21A69FE</vt:lpwstr>
  </property>
</Properties>
</file>